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B78" w:rsidRDefault="00833B78" w:rsidP="00E310B2">
      <w:pPr>
        <w:pStyle w:val="Default"/>
        <w:shd w:val="clear" w:color="auto" w:fill="00B050"/>
        <w:rPr>
          <w:rFonts w:cstheme="minorBidi"/>
          <w:color w:val="auto"/>
        </w:rPr>
      </w:pPr>
    </w:p>
    <w:p w:rsidR="00833B78" w:rsidRDefault="00833B78" w:rsidP="00833B78">
      <w:pPr>
        <w:pStyle w:val="Default"/>
        <w:rPr>
          <w:rFonts w:cstheme="minorBidi"/>
          <w:color w:val="auto"/>
        </w:rPr>
      </w:pPr>
    </w:p>
    <w:p w:rsidR="00833B78" w:rsidRDefault="00833B78" w:rsidP="00833B78">
      <w:pPr>
        <w:pStyle w:val="Default"/>
        <w:rPr>
          <w:rFonts w:cstheme="minorBidi"/>
          <w:color w:val="auto"/>
        </w:rPr>
      </w:pPr>
    </w:p>
    <w:p w:rsidR="00833B78" w:rsidRPr="00BB47CE" w:rsidRDefault="00833B78" w:rsidP="00E310B2">
      <w:pPr>
        <w:pStyle w:val="Default"/>
        <w:shd w:val="clear" w:color="auto" w:fill="00B050"/>
        <w:rPr>
          <w:rFonts w:ascii="Algerian" w:hAnsi="Algerian" w:cstheme="minorBidi"/>
          <w:color w:val="auto"/>
        </w:rPr>
      </w:pPr>
      <w:r w:rsidRPr="00BB47CE">
        <w:rPr>
          <w:rFonts w:ascii="Algerian" w:hAnsi="Algerian" w:cstheme="minorBidi"/>
          <w:color w:val="auto"/>
          <w:sz w:val="90"/>
          <w:szCs w:val="90"/>
        </w:rPr>
        <w:t>ZAPRASZAMYDO NASZEJ INTERNATOWEJ RODZINY</w:t>
      </w:r>
    </w:p>
    <w:p w:rsidR="00833B78" w:rsidRDefault="00833B78" w:rsidP="00833B78">
      <w:pPr>
        <w:pStyle w:val="Default"/>
        <w:rPr>
          <w:rFonts w:cstheme="minorBidi"/>
          <w:color w:val="auto"/>
        </w:rPr>
      </w:pPr>
    </w:p>
    <w:p w:rsidR="00833B78" w:rsidRDefault="00833B78" w:rsidP="00833B78">
      <w:pPr>
        <w:pStyle w:val="Default"/>
        <w:rPr>
          <w:rFonts w:cstheme="minorBidi"/>
          <w:color w:val="auto"/>
        </w:rPr>
      </w:pPr>
    </w:p>
    <w:p w:rsidR="00833B78" w:rsidRDefault="00E310B2" w:rsidP="00E310B2">
      <w:pPr>
        <w:pStyle w:val="Default"/>
        <w:shd w:val="clear" w:color="auto" w:fill="F9B639" w:themeFill="accent4"/>
        <w:rPr>
          <w:rFonts w:asciiTheme="majorHAnsi" w:hAnsiTheme="majorHAnsi" w:cstheme="minorBidi"/>
          <w:b/>
          <w:color w:val="auto"/>
          <w:sz w:val="32"/>
          <w:szCs w:val="32"/>
        </w:rPr>
      </w:pPr>
      <w:r w:rsidRPr="000A03BD">
        <w:rPr>
          <w:rFonts w:asciiTheme="majorHAnsi" w:hAnsiTheme="majorHAnsi" w:cstheme="minorBidi"/>
          <w:b/>
          <w:color w:val="auto"/>
          <w:sz w:val="32"/>
          <w:szCs w:val="32"/>
        </w:rPr>
        <w:t>Grupy wychowawcze działają w Specjalnym Ośrodku Szkolno- Wychowawczym w Miedzyrzecu Podlaskim i z</w:t>
      </w:r>
      <w:r w:rsidR="000A03BD" w:rsidRPr="000A03BD">
        <w:rPr>
          <w:rFonts w:asciiTheme="majorHAnsi" w:hAnsiTheme="majorHAnsi" w:cstheme="minorBidi"/>
          <w:b/>
          <w:color w:val="auto"/>
          <w:sz w:val="32"/>
          <w:szCs w:val="32"/>
        </w:rPr>
        <w:t>apewniają</w:t>
      </w:r>
      <w:r w:rsidRPr="000A03BD">
        <w:rPr>
          <w:rFonts w:asciiTheme="majorHAnsi" w:hAnsiTheme="majorHAnsi" w:cstheme="minorBidi"/>
          <w:b/>
          <w:color w:val="auto"/>
          <w:sz w:val="32"/>
          <w:szCs w:val="32"/>
        </w:rPr>
        <w:t xml:space="preserve"> miejsca stałego pobytu </w:t>
      </w:r>
      <w:r w:rsidR="000A03BD" w:rsidRPr="000A03BD">
        <w:rPr>
          <w:rFonts w:asciiTheme="majorHAnsi" w:hAnsiTheme="majorHAnsi" w:cstheme="minorBidi"/>
          <w:b/>
          <w:color w:val="auto"/>
          <w:sz w:val="32"/>
          <w:szCs w:val="32"/>
        </w:rPr>
        <w:t>dzieci</w:t>
      </w:r>
      <w:r w:rsidRPr="000A03BD">
        <w:rPr>
          <w:rFonts w:asciiTheme="majorHAnsi" w:hAnsiTheme="majorHAnsi" w:cstheme="minorBidi"/>
          <w:b/>
          <w:color w:val="auto"/>
          <w:sz w:val="32"/>
          <w:szCs w:val="32"/>
        </w:rPr>
        <w:t xml:space="preserve"> i młodzieży.</w:t>
      </w:r>
    </w:p>
    <w:p w:rsidR="000A03BD" w:rsidRPr="000A03BD" w:rsidRDefault="000A03BD" w:rsidP="00E310B2">
      <w:pPr>
        <w:pStyle w:val="Default"/>
        <w:shd w:val="clear" w:color="auto" w:fill="F9B639" w:themeFill="accent4"/>
        <w:rPr>
          <w:rFonts w:asciiTheme="majorHAnsi" w:hAnsiTheme="majorHAnsi" w:cstheme="minorBidi"/>
          <w:b/>
          <w:color w:val="auto"/>
          <w:sz w:val="32"/>
          <w:szCs w:val="32"/>
        </w:rPr>
      </w:pPr>
    </w:p>
    <w:p w:rsidR="00833B78" w:rsidRPr="00BB47CE" w:rsidRDefault="00833B78" w:rsidP="00E310B2">
      <w:pPr>
        <w:pStyle w:val="Default"/>
        <w:shd w:val="clear" w:color="auto" w:fill="F9B639" w:themeFill="accent4"/>
        <w:rPr>
          <w:rFonts w:asciiTheme="majorHAnsi" w:hAnsiTheme="majorHAnsi" w:cstheme="minorBidi"/>
          <w:color w:val="auto"/>
          <w:sz w:val="32"/>
          <w:szCs w:val="32"/>
        </w:rPr>
      </w:pPr>
      <w:r w:rsidRPr="00BB47CE">
        <w:rPr>
          <w:rFonts w:asciiTheme="majorHAnsi" w:hAnsiTheme="majorHAnsi" w:cstheme="minorBidi"/>
          <w:color w:val="auto"/>
          <w:sz w:val="32"/>
          <w:szCs w:val="32"/>
        </w:rPr>
        <w:t>Spełnia on rolę środowiska wychowawczego i przejmuje obowiązki domu rodzinnego na czas pobytu wychowanków w Ośrodku. Dzięki wewnętrznej organizacji i zapleczu materialnemu Internat zapewnia podopiecznym warunki dla ich właściwego, wszechstronnego rozwoju psychofizycznego, przygotowując tym samym do życia w społeczeństwie.</w:t>
      </w:r>
    </w:p>
    <w:p w:rsidR="00CE4105" w:rsidRPr="00BB47CE" w:rsidRDefault="00833B78" w:rsidP="00E310B2">
      <w:pPr>
        <w:shd w:val="clear" w:color="auto" w:fill="F9B639" w:themeFill="accent4"/>
        <w:rPr>
          <w:rFonts w:asciiTheme="majorHAnsi" w:hAnsiTheme="majorHAnsi"/>
          <w:sz w:val="32"/>
          <w:szCs w:val="32"/>
        </w:rPr>
      </w:pPr>
      <w:r w:rsidRPr="00BB47CE">
        <w:rPr>
          <w:rFonts w:asciiTheme="majorHAnsi" w:hAnsiTheme="majorHAnsi"/>
          <w:sz w:val="32"/>
          <w:szCs w:val="32"/>
        </w:rPr>
        <w:t>Internat ma do dyspozycji dobrze wyposażone sypialnie, sale do zajęć grupowych, jadalnię, dużą świetlicę oraz pomieszczenia sanitarne. Życie codzienne opiera się tu na zdobywaniu samodzielności, umiejętności racjonalnego spędzania czasu wolnego, a także rozwijaniu zainteresowań</w:t>
      </w:r>
    </w:p>
    <w:p w:rsidR="00833B78" w:rsidRPr="00BB47CE" w:rsidRDefault="00833B78" w:rsidP="00E310B2">
      <w:pPr>
        <w:pStyle w:val="Default"/>
        <w:shd w:val="clear" w:color="auto" w:fill="F9B639" w:themeFill="accent4"/>
        <w:rPr>
          <w:rFonts w:asciiTheme="majorHAnsi" w:hAnsiTheme="majorHAnsi" w:cstheme="minorBidi"/>
          <w:color w:val="auto"/>
          <w:sz w:val="32"/>
          <w:szCs w:val="32"/>
        </w:rPr>
      </w:pPr>
      <w:r w:rsidRPr="00BB47CE">
        <w:rPr>
          <w:rFonts w:asciiTheme="majorHAnsi" w:hAnsiTheme="majorHAnsi" w:cstheme="minorBidi"/>
          <w:color w:val="auto"/>
          <w:sz w:val="32"/>
          <w:szCs w:val="32"/>
        </w:rPr>
        <w:t>W internacie organizowane są  zajęcia:</w:t>
      </w:r>
    </w:p>
    <w:p w:rsidR="00833B78" w:rsidRPr="00BB47CE" w:rsidRDefault="00833B78" w:rsidP="00E310B2">
      <w:pPr>
        <w:pStyle w:val="Default"/>
        <w:shd w:val="clear" w:color="auto" w:fill="F9B639" w:themeFill="accent4"/>
        <w:tabs>
          <w:tab w:val="left" w:pos="5663"/>
        </w:tabs>
        <w:rPr>
          <w:rFonts w:asciiTheme="majorHAnsi" w:hAnsiTheme="majorHAnsi" w:cstheme="minorBidi"/>
          <w:color w:val="auto"/>
          <w:sz w:val="32"/>
          <w:szCs w:val="32"/>
        </w:rPr>
      </w:pPr>
      <w:r w:rsidRPr="00BB47CE">
        <w:rPr>
          <w:rFonts w:asciiTheme="majorHAnsi" w:hAnsiTheme="majorHAnsi" w:cstheme="minorBidi"/>
          <w:color w:val="auto"/>
          <w:sz w:val="32"/>
          <w:szCs w:val="32"/>
        </w:rPr>
        <w:t>SPORTOWE</w:t>
      </w:r>
      <w:r w:rsidR="00E310B2">
        <w:rPr>
          <w:rFonts w:asciiTheme="majorHAnsi" w:hAnsiTheme="majorHAnsi" w:cstheme="minorBidi"/>
          <w:color w:val="auto"/>
          <w:sz w:val="32"/>
          <w:szCs w:val="32"/>
        </w:rPr>
        <w:tab/>
      </w:r>
    </w:p>
    <w:p w:rsidR="00BB47CE" w:rsidRDefault="00BB47CE" w:rsidP="00E310B2">
      <w:pPr>
        <w:pStyle w:val="Default"/>
        <w:shd w:val="clear" w:color="auto" w:fill="F9B639" w:themeFill="accent4"/>
        <w:rPr>
          <w:rFonts w:asciiTheme="majorHAnsi" w:hAnsiTheme="majorHAnsi" w:cstheme="minorBidi"/>
          <w:color w:val="auto"/>
          <w:sz w:val="32"/>
          <w:szCs w:val="32"/>
        </w:rPr>
      </w:pPr>
      <w:r>
        <w:rPr>
          <w:rFonts w:asciiTheme="majorHAnsi" w:hAnsiTheme="majorHAnsi" w:cstheme="minorBidi"/>
          <w:color w:val="auto"/>
          <w:sz w:val="32"/>
          <w:szCs w:val="32"/>
        </w:rPr>
        <w:t>· rozwijamy</w:t>
      </w:r>
      <w:r w:rsidR="00833B78" w:rsidRPr="00BB47CE">
        <w:rPr>
          <w:rFonts w:asciiTheme="majorHAnsi" w:hAnsiTheme="majorHAnsi" w:cstheme="minorBidi"/>
          <w:color w:val="auto"/>
          <w:sz w:val="32"/>
          <w:szCs w:val="32"/>
        </w:rPr>
        <w:t xml:space="preserve"> zainteresowania </w:t>
      </w:r>
      <w:r>
        <w:rPr>
          <w:rFonts w:asciiTheme="majorHAnsi" w:hAnsiTheme="majorHAnsi" w:cstheme="minorBidi"/>
          <w:color w:val="auto"/>
          <w:sz w:val="32"/>
          <w:szCs w:val="32"/>
        </w:rPr>
        <w:t xml:space="preserve">sportowe </w:t>
      </w:r>
    </w:p>
    <w:p w:rsidR="00833B78" w:rsidRPr="00BB47CE" w:rsidRDefault="00BB47CE" w:rsidP="00E310B2">
      <w:pPr>
        <w:pStyle w:val="Default"/>
        <w:shd w:val="clear" w:color="auto" w:fill="F9B639" w:themeFill="accent4"/>
        <w:rPr>
          <w:rFonts w:asciiTheme="majorHAnsi" w:hAnsiTheme="majorHAnsi" w:cstheme="minorBidi"/>
          <w:color w:val="auto"/>
          <w:sz w:val="32"/>
          <w:szCs w:val="32"/>
        </w:rPr>
      </w:pPr>
      <w:r>
        <w:rPr>
          <w:rFonts w:asciiTheme="majorHAnsi" w:hAnsiTheme="majorHAnsi" w:cstheme="minorBidi"/>
          <w:color w:val="auto"/>
          <w:sz w:val="32"/>
          <w:szCs w:val="32"/>
        </w:rPr>
        <w:t>. prowadzimy systematyczne  zajęcia na basenie</w:t>
      </w:r>
      <w:r w:rsidR="00833B78" w:rsidRPr="00BB47CE">
        <w:rPr>
          <w:rFonts w:asciiTheme="majorHAnsi" w:hAnsiTheme="majorHAnsi" w:cstheme="minorBidi"/>
          <w:color w:val="auto"/>
          <w:sz w:val="32"/>
          <w:szCs w:val="32"/>
        </w:rPr>
        <w:t xml:space="preserve"> </w:t>
      </w:r>
    </w:p>
    <w:p w:rsidR="00BB47CE" w:rsidRDefault="00833B78" w:rsidP="00E310B2">
      <w:pPr>
        <w:pStyle w:val="Default"/>
        <w:shd w:val="clear" w:color="auto" w:fill="F9B639" w:themeFill="accent4"/>
        <w:rPr>
          <w:rFonts w:asciiTheme="majorHAnsi" w:hAnsiTheme="majorHAnsi" w:cstheme="minorBidi"/>
          <w:color w:val="auto"/>
          <w:sz w:val="32"/>
          <w:szCs w:val="32"/>
        </w:rPr>
      </w:pPr>
      <w:r w:rsidRPr="00BB47CE">
        <w:rPr>
          <w:rFonts w:asciiTheme="majorHAnsi" w:hAnsiTheme="majorHAnsi" w:cstheme="minorBidi"/>
          <w:color w:val="auto"/>
          <w:sz w:val="32"/>
          <w:szCs w:val="32"/>
        </w:rPr>
        <w:lastRenderedPageBreak/>
        <w:t>· wdraża</w:t>
      </w:r>
      <w:r w:rsidR="00BB47CE">
        <w:rPr>
          <w:rFonts w:asciiTheme="majorHAnsi" w:hAnsiTheme="majorHAnsi" w:cstheme="minorBidi"/>
          <w:color w:val="auto"/>
          <w:sz w:val="32"/>
          <w:szCs w:val="32"/>
        </w:rPr>
        <w:t>my</w:t>
      </w:r>
      <w:r w:rsidRPr="00BB47CE">
        <w:rPr>
          <w:rFonts w:asciiTheme="majorHAnsi" w:hAnsiTheme="majorHAnsi" w:cstheme="minorBidi"/>
          <w:color w:val="auto"/>
          <w:sz w:val="32"/>
          <w:szCs w:val="32"/>
        </w:rPr>
        <w:t xml:space="preserve"> do czynnego wypoczynku</w:t>
      </w:r>
    </w:p>
    <w:p w:rsidR="00833B78" w:rsidRPr="00BB47CE" w:rsidRDefault="00BB47CE" w:rsidP="00E310B2">
      <w:pPr>
        <w:pStyle w:val="Default"/>
        <w:shd w:val="clear" w:color="auto" w:fill="F9B639" w:themeFill="accent4"/>
        <w:rPr>
          <w:rFonts w:asciiTheme="majorHAnsi" w:hAnsiTheme="majorHAnsi" w:cstheme="minorBidi"/>
          <w:color w:val="auto"/>
          <w:sz w:val="32"/>
          <w:szCs w:val="32"/>
        </w:rPr>
      </w:pPr>
      <w:r>
        <w:rPr>
          <w:rFonts w:asciiTheme="majorHAnsi" w:hAnsiTheme="majorHAnsi" w:cstheme="minorBidi"/>
          <w:color w:val="auto"/>
          <w:sz w:val="32"/>
          <w:szCs w:val="32"/>
        </w:rPr>
        <w:t>.uczymy sie</w:t>
      </w:r>
      <w:r w:rsidR="00833B78" w:rsidRPr="00BB47CE">
        <w:rPr>
          <w:rFonts w:asciiTheme="majorHAnsi" w:hAnsiTheme="majorHAnsi" w:cstheme="minorBidi"/>
          <w:color w:val="auto"/>
          <w:sz w:val="32"/>
          <w:szCs w:val="32"/>
        </w:rPr>
        <w:t xml:space="preserve"> prac gospodarcz</w:t>
      </w:r>
      <w:r>
        <w:rPr>
          <w:rFonts w:asciiTheme="majorHAnsi" w:hAnsiTheme="majorHAnsi" w:cstheme="minorBidi"/>
          <w:color w:val="auto"/>
          <w:sz w:val="32"/>
          <w:szCs w:val="32"/>
        </w:rPr>
        <w:t>ych</w:t>
      </w:r>
      <w:r w:rsidR="00833B78" w:rsidRPr="00BB47CE">
        <w:rPr>
          <w:rFonts w:asciiTheme="majorHAnsi" w:hAnsiTheme="majorHAnsi" w:cstheme="minorBidi"/>
          <w:color w:val="auto"/>
          <w:sz w:val="32"/>
          <w:szCs w:val="32"/>
        </w:rPr>
        <w:t xml:space="preserve"> w ogrodzie</w:t>
      </w:r>
    </w:p>
    <w:p w:rsidR="00833B78" w:rsidRPr="00BB47CE" w:rsidRDefault="00833B78" w:rsidP="00E310B2">
      <w:pPr>
        <w:pStyle w:val="Default"/>
        <w:shd w:val="clear" w:color="auto" w:fill="F9B639" w:themeFill="accent4"/>
        <w:rPr>
          <w:rFonts w:asciiTheme="majorHAnsi" w:hAnsiTheme="majorHAnsi" w:cstheme="minorBidi"/>
          <w:color w:val="auto"/>
          <w:sz w:val="32"/>
          <w:szCs w:val="32"/>
        </w:rPr>
      </w:pPr>
      <w:r w:rsidRPr="00BB47CE">
        <w:rPr>
          <w:rFonts w:asciiTheme="majorHAnsi" w:hAnsiTheme="majorHAnsi" w:cstheme="minorBidi"/>
          <w:color w:val="auto"/>
          <w:sz w:val="32"/>
          <w:szCs w:val="32"/>
        </w:rPr>
        <w:t>· zapoznaj</w:t>
      </w:r>
      <w:r w:rsidR="00BB47CE">
        <w:rPr>
          <w:rFonts w:asciiTheme="majorHAnsi" w:hAnsiTheme="majorHAnsi" w:cstheme="minorBidi"/>
          <w:color w:val="auto"/>
          <w:sz w:val="32"/>
          <w:szCs w:val="32"/>
        </w:rPr>
        <w:t>emy</w:t>
      </w:r>
      <w:r w:rsidRPr="00BB47CE">
        <w:rPr>
          <w:rFonts w:asciiTheme="majorHAnsi" w:hAnsiTheme="majorHAnsi" w:cstheme="minorBidi"/>
          <w:color w:val="auto"/>
          <w:sz w:val="32"/>
          <w:szCs w:val="32"/>
        </w:rPr>
        <w:t xml:space="preserve"> z podstawowymi przepisami gier i zabaw</w:t>
      </w:r>
    </w:p>
    <w:p w:rsidR="00833B78" w:rsidRPr="00BB47CE" w:rsidRDefault="00833B78" w:rsidP="00E310B2">
      <w:pPr>
        <w:shd w:val="clear" w:color="auto" w:fill="F9B639" w:themeFill="accent4"/>
        <w:rPr>
          <w:rFonts w:asciiTheme="majorHAnsi" w:hAnsiTheme="majorHAnsi"/>
          <w:sz w:val="32"/>
          <w:szCs w:val="32"/>
        </w:rPr>
      </w:pPr>
      <w:r w:rsidRPr="00BB47CE">
        <w:rPr>
          <w:rFonts w:asciiTheme="majorHAnsi" w:hAnsiTheme="majorHAnsi"/>
          <w:sz w:val="32"/>
          <w:szCs w:val="32"/>
        </w:rPr>
        <w:t>·wyrabia</w:t>
      </w:r>
      <w:r w:rsidR="00BB47CE">
        <w:rPr>
          <w:rFonts w:asciiTheme="majorHAnsi" w:hAnsiTheme="majorHAnsi"/>
          <w:sz w:val="32"/>
          <w:szCs w:val="32"/>
        </w:rPr>
        <w:t>my</w:t>
      </w:r>
      <w:r w:rsidRPr="00BB47CE">
        <w:rPr>
          <w:rFonts w:asciiTheme="majorHAnsi" w:hAnsiTheme="majorHAnsi"/>
          <w:sz w:val="32"/>
          <w:szCs w:val="32"/>
        </w:rPr>
        <w:t xml:space="preserve"> nawyki higieniczno-zdrowotne niezbędne w życiu codziennym</w:t>
      </w:r>
    </w:p>
    <w:p w:rsidR="00833B78" w:rsidRPr="00BB47CE" w:rsidRDefault="00833B78" w:rsidP="00E310B2">
      <w:pPr>
        <w:pStyle w:val="Default"/>
        <w:shd w:val="clear" w:color="auto" w:fill="F9B639" w:themeFill="accent4"/>
        <w:rPr>
          <w:rFonts w:asciiTheme="majorHAnsi" w:hAnsiTheme="majorHAnsi"/>
          <w:sz w:val="32"/>
          <w:szCs w:val="32"/>
        </w:rPr>
      </w:pPr>
    </w:p>
    <w:p w:rsidR="00833B78" w:rsidRPr="00BB47CE" w:rsidRDefault="00833B78" w:rsidP="00E310B2">
      <w:pPr>
        <w:pStyle w:val="Default"/>
        <w:shd w:val="clear" w:color="auto" w:fill="F9B639" w:themeFill="accent4"/>
        <w:rPr>
          <w:rFonts w:asciiTheme="majorHAnsi" w:hAnsiTheme="majorHAnsi" w:cstheme="minorBidi"/>
          <w:color w:val="auto"/>
          <w:sz w:val="32"/>
          <w:szCs w:val="32"/>
        </w:rPr>
      </w:pPr>
      <w:r w:rsidRPr="00BB47CE">
        <w:rPr>
          <w:rFonts w:asciiTheme="majorHAnsi" w:hAnsiTheme="majorHAnsi" w:cstheme="minorBidi"/>
          <w:color w:val="auto"/>
          <w:sz w:val="32"/>
          <w:szCs w:val="32"/>
        </w:rPr>
        <w:t>PLASTYCZNO - TECHNICZNE</w:t>
      </w:r>
    </w:p>
    <w:p w:rsidR="00833B78" w:rsidRPr="00BB47CE" w:rsidRDefault="00833B78" w:rsidP="00E310B2">
      <w:pPr>
        <w:pStyle w:val="Default"/>
        <w:shd w:val="clear" w:color="auto" w:fill="F9B639" w:themeFill="accent4"/>
        <w:rPr>
          <w:rFonts w:asciiTheme="majorHAnsi" w:hAnsiTheme="majorHAnsi" w:cstheme="minorBidi"/>
          <w:color w:val="auto"/>
          <w:sz w:val="32"/>
          <w:szCs w:val="32"/>
        </w:rPr>
      </w:pPr>
      <w:r w:rsidRPr="00BB47CE">
        <w:rPr>
          <w:rFonts w:asciiTheme="majorHAnsi" w:hAnsiTheme="majorHAnsi" w:cstheme="minorBidi"/>
          <w:color w:val="auto"/>
          <w:sz w:val="32"/>
          <w:szCs w:val="32"/>
        </w:rPr>
        <w:t>·</w:t>
      </w:r>
      <w:r w:rsidR="00BB47CE">
        <w:rPr>
          <w:rFonts w:asciiTheme="majorHAnsi" w:hAnsiTheme="majorHAnsi" w:cstheme="minorBidi"/>
          <w:color w:val="auto"/>
          <w:sz w:val="32"/>
          <w:szCs w:val="32"/>
        </w:rPr>
        <w:t xml:space="preserve"> rozwijamy</w:t>
      </w:r>
      <w:r w:rsidRPr="00BB47CE">
        <w:rPr>
          <w:rFonts w:asciiTheme="majorHAnsi" w:hAnsiTheme="majorHAnsi" w:cstheme="minorBidi"/>
          <w:color w:val="auto"/>
          <w:sz w:val="32"/>
          <w:szCs w:val="32"/>
        </w:rPr>
        <w:t xml:space="preserve"> wyobraźnię i twórczą aktywność</w:t>
      </w:r>
    </w:p>
    <w:p w:rsidR="00833B78" w:rsidRPr="00BB47CE" w:rsidRDefault="00833B78" w:rsidP="00E310B2">
      <w:pPr>
        <w:pStyle w:val="Default"/>
        <w:shd w:val="clear" w:color="auto" w:fill="F9B639" w:themeFill="accent4"/>
        <w:rPr>
          <w:rFonts w:asciiTheme="majorHAnsi" w:hAnsiTheme="majorHAnsi" w:cstheme="minorBidi"/>
          <w:color w:val="auto"/>
          <w:sz w:val="32"/>
          <w:szCs w:val="32"/>
        </w:rPr>
      </w:pPr>
      <w:r w:rsidRPr="00BB47CE">
        <w:rPr>
          <w:rFonts w:asciiTheme="majorHAnsi" w:hAnsiTheme="majorHAnsi" w:cstheme="minorBidi"/>
          <w:color w:val="auto"/>
          <w:sz w:val="32"/>
          <w:szCs w:val="32"/>
        </w:rPr>
        <w:t>· zapoznaj</w:t>
      </w:r>
      <w:r w:rsidR="00BB47CE">
        <w:rPr>
          <w:rFonts w:asciiTheme="majorHAnsi" w:hAnsiTheme="majorHAnsi" w:cstheme="minorBidi"/>
          <w:color w:val="auto"/>
          <w:sz w:val="32"/>
          <w:szCs w:val="32"/>
        </w:rPr>
        <w:t xml:space="preserve">emy </w:t>
      </w:r>
      <w:r w:rsidRPr="00BB47CE">
        <w:rPr>
          <w:rFonts w:asciiTheme="majorHAnsi" w:hAnsiTheme="majorHAnsi" w:cstheme="minorBidi"/>
          <w:color w:val="auto"/>
          <w:sz w:val="32"/>
          <w:szCs w:val="32"/>
        </w:rPr>
        <w:t>z różnymi technikami plastycznymi</w:t>
      </w:r>
    </w:p>
    <w:p w:rsidR="00833B78" w:rsidRPr="00BB47CE" w:rsidRDefault="00833B78" w:rsidP="00E310B2">
      <w:pPr>
        <w:shd w:val="clear" w:color="auto" w:fill="F9B639" w:themeFill="accent4"/>
        <w:rPr>
          <w:rFonts w:asciiTheme="majorHAnsi" w:hAnsiTheme="majorHAnsi"/>
          <w:sz w:val="32"/>
          <w:szCs w:val="32"/>
        </w:rPr>
      </w:pPr>
      <w:r w:rsidRPr="00BB47CE">
        <w:rPr>
          <w:rFonts w:asciiTheme="majorHAnsi" w:hAnsiTheme="majorHAnsi"/>
          <w:sz w:val="32"/>
          <w:szCs w:val="32"/>
        </w:rPr>
        <w:t>· rozwija</w:t>
      </w:r>
      <w:r w:rsidR="00E310B2">
        <w:rPr>
          <w:rFonts w:asciiTheme="majorHAnsi" w:hAnsiTheme="majorHAnsi"/>
          <w:sz w:val="32"/>
          <w:szCs w:val="32"/>
        </w:rPr>
        <w:t>my</w:t>
      </w:r>
      <w:r w:rsidRPr="00BB47CE">
        <w:rPr>
          <w:rFonts w:asciiTheme="majorHAnsi" w:hAnsiTheme="majorHAnsi"/>
          <w:sz w:val="32"/>
          <w:szCs w:val="32"/>
        </w:rPr>
        <w:t xml:space="preserve"> sprawność manualną i percepcyjną</w:t>
      </w:r>
    </w:p>
    <w:p w:rsidR="00833B78" w:rsidRPr="00BB47CE" w:rsidRDefault="00833B78" w:rsidP="00E310B2">
      <w:pPr>
        <w:pStyle w:val="Default"/>
        <w:shd w:val="clear" w:color="auto" w:fill="F9B639" w:themeFill="accent4"/>
        <w:rPr>
          <w:rFonts w:asciiTheme="majorHAnsi" w:hAnsiTheme="majorHAnsi" w:cstheme="minorBidi"/>
          <w:color w:val="auto"/>
          <w:sz w:val="32"/>
          <w:szCs w:val="32"/>
        </w:rPr>
      </w:pPr>
      <w:r w:rsidRPr="00BB47CE">
        <w:rPr>
          <w:rFonts w:asciiTheme="majorHAnsi" w:hAnsiTheme="majorHAnsi" w:cstheme="minorBidi"/>
          <w:color w:val="auto"/>
          <w:sz w:val="32"/>
          <w:szCs w:val="32"/>
        </w:rPr>
        <w:t xml:space="preserve">KOMPUTEROWE </w:t>
      </w:r>
    </w:p>
    <w:p w:rsidR="00833B78" w:rsidRPr="00BB47CE" w:rsidRDefault="00833B78" w:rsidP="00E310B2">
      <w:pPr>
        <w:pStyle w:val="Default"/>
        <w:shd w:val="clear" w:color="auto" w:fill="F9B639" w:themeFill="accent4"/>
        <w:rPr>
          <w:rFonts w:asciiTheme="majorHAnsi" w:hAnsiTheme="majorHAnsi" w:cstheme="minorBidi"/>
          <w:color w:val="auto"/>
          <w:sz w:val="32"/>
          <w:szCs w:val="32"/>
        </w:rPr>
      </w:pPr>
      <w:r w:rsidRPr="00BB47CE">
        <w:rPr>
          <w:rFonts w:asciiTheme="majorHAnsi" w:hAnsiTheme="majorHAnsi" w:cstheme="minorBidi"/>
          <w:color w:val="auto"/>
          <w:sz w:val="32"/>
          <w:szCs w:val="32"/>
        </w:rPr>
        <w:t>· zapoznaj</w:t>
      </w:r>
      <w:r w:rsidR="00E310B2">
        <w:rPr>
          <w:rFonts w:asciiTheme="majorHAnsi" w:hAnsiTheme="majorHAnsi" w:cstheme="minorBidi"/>
          <w:color w:val="auto"/>
          <w:sz w:val="32"/>
          <w:szCs w:val="32"/>
        </w:rPr>
        <w:t>emy</w:t>
      </w:r>
      <w:r w:rsidRPr="00BB47CE">
        <w:rPr>
          <w:rFonts w:asciiTheme="majorHAnsi" w:hAnsiTheme="majorHAnsi" w:cstheme="minorBidi"/>
          <w:color w:val="auto"/>
          <w:sz w:val="32"/>
          <w:szCs w:val="32"/>
        </w:rPr>
        <w:t xml:space="preserve"> z zasadami działania komputera </w:t>
      </w:r>
    </w:p>
    <w:p w:rsidR="00833B78" w:rsidRPr="00BB47CE" w:rsidRDefault="00833B78" w:rsidP="00E310B2">
      <w:pPr>
        <w:pStyle w:val="Default"/>
        <w:shd w:val="clear" w:color="auto" w:fill="F9B639" w:themeFill="accent4"/>
        <w:rPr>
          <w:rFonts w:asciiTheme="majorHAnsi" w:hAnsiTheme="majorHAnsi" w:cstheme="minorBidi"/>
          <w:color w:val="auto"/>
          <w:sz w:val="32"/>
          <w:szCs w:val="32"/>
        </w:rPr>
      </w:pPr>
      <w:r w:rsidRPr="00BB47CE">
        <w:rPr>
          <w:rFonts w:asciiTheme="majorHAnsi" w:hAnsiTheme="majorHAnsi" w:cstheme="minorBidi"/>
          <w:color w:val="auto"/>
          <w:sz w:val="32"/>
          <w:szCs w:val="32"/>
        </w:rPr>
        <w:t>· umożliwia</w:t>
      </w:r>
      <w:r w:rsidR="00E310B2">
        <w:rPr>
          <w:rFonts w:asciiTheme="majorHAnsi" w:hAnsiTheme="majorHAnsi" w:cstheme="minorBidi"/>
          <w:color w:val="auto"/>
          <w:sz w:val="32"/>
          <w:szCs w:val="32"/>
        </w:rPr>
        <w:t>my</w:t>
      </w:r>
      <w:r w:rsidRPr="00BB47CE">
        <w:rPr>
          <w:rFonts w:asciiTheme="majorHAnsi" w:hAnsiTheme="majorHAnsi" w:cstheme="minorBidi"/>
          <w:color w:val="auto"/>
          <w:sz w:val="32"/>
          <w:szCs w:val="32"/>
        </w:rPr>
        <w:t xml:space="preserve"> i ucz</w:t>
      </w:r>
      <w:r w:rsidR="00E310B2">
        <w:rPr>
          <w:rFonts w:asciiTheme="majorHAnsi" w:hAnsiTheme="majorHAnsi" w:cstheme="minorBidi"/>
          <w:color w:val="auto"/>
          <w:sz w:val="32"/>
          <w:szCs w:val="32"/>
        </w:rPr>
        <w:t>ymy</w:t>
      </w:r>
      <w:r w:rsidRPr="00BB47CE">
        <w:rPr>
          <w:rFonts w:asciiTheme="majorHAnsi" w:hAnsiTheme="majorHAnsi" w:cstheme="minorBidi"/>
          <w:color w:val="auto"/>
          <w:sz w:val="32"/>
          <w:szCs w:val="32"/>
        </w:rPr>
        <w:t xml:space="preserve"> komunikacji ze światem poprzez </w:t>
      </w:r>
      <w:r w:rsidR="00E310B2" w:rsidRPr="00BB47CE">
        <w:rPr>
          <w:rFonts w:asciiTheme="majorHAnsi" w:hAnsiTheme="majorHAnsi" w:cstheme="minorBidi"/>
          <w:color w:val="auto"/>
          <w:sz w:val="32"/>
          <w:szCs w:val="32"/>
        </w:rPr>
        <w:t>Internet</w:t>
      </w:r>
      <w:r w:rsidRPr="00BB47CE">
        <w:rPr>
          <w:rFonts w:asciiTheme="majorHAnsi" w:hAnsiTheme="majorHAnsi" w:cstheme="minorBidi"/>
          <w:color w:val="auto"/>
          <w:sz w:val="32"/>
          <w:szCs w:val="32"/>
        </w:rPr>
        <w:t xml:space="preserve"> </w:t>
      </w:r>
    </w:p>
    <w:p w:rsidR="00833B78" w:rsidRPr="00BB47CE" w:rsidRDefault="00833B78" w:rsidP="00E310B2">
      <w:pPr>
        <w:shd w:val="clear" w:color="auto" w:fill="F9B639" w:themeFill="accent4"/>
        <w:rPr>
          <w:rFonts w:asciiTheme="majorHAnsi" w:hAnsiTheme="majorHAnsi"/>
          <w:sz w:val="32"/>
          <w:szCs w:val="32"/>
        </w:rPr>
      </w:pPr>
      <w:r w:rsidRPr="00BB47CE">
        <w:rPr>
          <w:rFonts w:asciiTheme="majorHAnsi" w:hAnsiTheme="majorHAnsi"/>
          <w:sz w:val="32"/>
          <w:szCs w:val="32"/>
        </w:rPr>
        <w:t>· nabywa</w:t>
      </w:r>
      <w:r w:rsidR="00E310B2">
        <w:rPr>
          <w:rFonts w:asciiTheme="majorHAnsi" w:hAnsiTheme="majorHAnsi"/>
          <w:sz w:val="32"/>
          <w:szCs w:val="32"/>
        </w:rPr>
        <w:t>my</w:t>
      </w:r>
      <w:r w:rsidRPr="00BB47CE">
        <w:rPr>
          <w:rFonts w:asciiTheme="majorHAnsi" w:hAnsiTheme="majorHAnsi"/>
          <w:sz w:val="32"/>
          <w:szCs w:val="32"/>
        </w:rPr>
        <w:t xml:space="preserve"> umiejętności korzystania z różnych dziedzin wiedzy – wyszuk</w:t>
      </w:r>
      <w:r w:rsidR="00E310B2">
        <w:rPr>
          <w:rFonts w:asciiTheme="majorHAnsi" w:hAnsiTheme="majorHAnsi"/>
          <w:sz w:val="32"/>
          <w:szCs w:val="32"/>
        </w:rPr>
        <w:t xml:space="preserve">ujemy </w:t>
      </w:r>
      <w:r w:rsidRPr="00BB47CE">
        <w:rPr>
          <w:rFonts w:asciiTheme="majorHAnsi" w:hAnsiTheme="majorHAnsi"/>
          <w:sz w:val="32"/>
          <w:szCs w:val="32"/>
        </w:rPr>
        <w:t>informacji z multimedialnych encyklopedii</w:t>
      </w:r>
      <w:r w:rsidR="00E310B2">
        <w:rPr>
          <w:rFonts w:asciiTheme="majorHAnsi" w:hAnsiTheme="majorHAnsi"/>
          <w:sz w:val="32"/>
          <w:szCs w:val="32"/>
        </w:rPr>
        <w:t>.</w:t>
      </w:r>
    </w:p>
    <w:p w:rsidR="00BB47CE" w:rsidRPr="00BB47CE" w:rsidRDefault="00BB47CE" w:rsidP="00E310B2">
      <w:pPr>
        <w:shd w:val="clear" w:color="auto" w:fill="F9B639" w:themeFill="accent4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32"/>
          <w:szCs w:val="32"/>
        </w:rPr>
      </w:pPr>
      <w:r w:rsidRPr="00BB47CE">
        <w:rPr>
          <w:rFonts w:asciiTheme="majorHAnsi" w:hAnsiTheme="majorHAnsi"/>
          <w:sz w:val="32"/>
          <w:szCs w:val="32"/>
        </w:rPr>
        <w:t xml:space="preserve">                                              </w:t>
      </w:r>
    </w:p>
    <w:p w:rsidR="00BB47CE" w:rsidRPr="00BB47CE" w:rsidRDefault="00BB47CE" w:rsidP="00E310B2">
      <w:pPr>
        <w:shd w:val="clear" w:color="auto" w:fill="F9B639" w:themeFill="accent4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32"/>
          <w:szCs w:val="32"/>
        </w:rPr>
      </w:pPr>
    </w:p>
    <w:p w:rsidR="00833B78" w:rsidRPr="00BB47CE" w:rsidRDefault="00BB47CE" w:rsidP="000A03BD">
      <w:pPr>
        <w:shd w:val="clear" w:color="auto" w:fill="00B05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32"/>
          <w:szCs w:val="32"/>
        </w:rPr>
      </w:pPr>
      <w:r w:rsidRPr="00BB47CE">
        <w:rPr>
          <w:rFonts w:asciiTheme="majorHAnsi" w:hAnsiTheme="majorHAnsi"/>
          <w:sz w:val="32"/>
          <w:szCs w:val="32"/>
        </w:rPr>
        <w:t xml:space="preserve">                                                </w:t>
      </w:r>
      <w:r w:rsidR="00833B78" w:rsidRPr="00BB47CE">
        <w:rPr>
          <w:rFonts w:asciiTheme="majorHAnsi" w:hAnsiTheme="majorHAnsi"/>
          <w:sz w:val="32"/>
          <w:szCs w:val="32"/>
        </w:rPr>
        <w:t xml:space="preserve">ZAPRASZAMY DO NAS ! </w:t>
      </w:r>
    </w:p>
    <w:p w:rsidR="00833B78" w:rsidRPr="00BB47CE" w:rsidRDefault="000A03BD" w:rsidP="000A03BD">
      <w:pPr>
        <w:shd w:val="clear" w:color="auto" w:fill="00B050"/>
        <w:rPr>
          <w:rFonts w:asciiTheme="majorHAnsi" w:hAnsiTheme="majorHAnsi"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3779227" cy="3363906"/>
            <wp:effectExtent l="19050" t="0" r="0" b="0"/>
            <wp:docPr id="1" name="Obraz 1" descr="Brak dostępnego opisu zdjęc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k dostępnego opisu zdjęcia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705" cy="3371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3B78" w:rsidRPr="00BB47CE" w:rsidSect="00CE4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Kurale">
    <w:altName w:val="Kurale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A3407"/>
    <w:multiLevelType w:val="hybridMultilevel"/>
    <w:tmpl w:val="39784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833B78"/>
    <w:rsid w:val="000A03BD"/>
    <w:rsid w:val="00833B78"/>
    <w:rsid w:val="00BB47CE"/>
    <w:rsid w:val="00CE4105"/>
    <w:rsid w:val="00E31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1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33B78"/>
    <w:pPr>
      <w:autoSpaceDE w:val="0"/>
      <w:autoSpaceDN w:val="0"/>
      <w:adjustRightInd w:val="0"/>
      <w:spacing w:after="0" w:line="240" w:lineRule="auto"/>
    </w:pPr>
    <w:rPr>
      <w:rFonts w:ascii="Kurale" w:hAnsi="Kurale" w:cs="Kurale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3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Bogaty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2021-11-07T18:54:00Z</dcterms:created>
  <dcterms:modified xsi:type="dcterms:W3CDTF">2021-11-07T19:33:00Z</dcterms:modified>
</cp:coreProperties>
</file>